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13" w:rsidRDefault="006346EF">
      <w:pPr>
        <w:pStyle w:val="Standard"/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Facultad de Filosofía y Letras Universidad Nacional de Tucumán</w:t>
      </w:r>
    </w:p>
    <w:p w:rsidR="00CE0013" w:rsidRDefault="006346EF">
      <w:pPr>
        <w:pStyle w:val="Standard"/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Departamento de Publicaciones y Sello Editorial </w:t>
      </w:r>
      <w:proofErr w:type="spellStart"/>
      <w:r>
        <w:rPr>
          <w:rFonts w:ascii="Comfortaa" w:eastAsia="Comfortaa" w:hAnsi="Comfortaa" w:cs="Comfortaa"/>
          <w:b/>
        </w:rPr>
        <w:t>Humanitas</w:t>
      </w:r>
      <w:proofErr w:type="spellEnd"/>
    </w:p>
    <w:p w:rsidR="00CE0013" w:rsidRDefault="006346EF">
      <w:pPr>
        <w:pStyle w:val="Standard"/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Espacio Cultural</w:t>
      </w:r>
    </w:p>
    <w:p w:rsidR="00CE0013" w:rsidRDefault="006346EF">
      <w:pPr>
        <w:pStyle w:val="Standard"/>
        <w:jc w:val="center"/>
      </w:pPr>
      <w:r>
        <w:rPr>
          <w:rFonts w:ascii="Comfortaa" w:eastAsia="Comfortaa" w:hAnsi="Comfortaa" w:cs="Comfortaa"/>
          <w:b/>
        </w:rPr>
        <w:t xml:space="preserve">Programa Feria del Libro </w:t>
      </w:r>
      <w:proofErr w:type="spellStart"/>
      <w:r>
        <w:rPr>
          <w:rFonts w:ascii="Comfortaa" w:eastAsia="Comfortaa" w:hAnsi="Comfortaa" w:cs="Comfortaa"/>
          <w:b/>
          <w:i/>
        </w:rPr>
        <w:t>Humanitas</w:t>
      </w:r>
      <w:proofErr w:type="spellEnd"/>
      <w:r>
        <w:rPr>
          <w:rFonts w:ascii="Comfortaa" w:eastAsia="Comfortaa" w:hAnsi="Comfortaa" w:cs="Comfortaa"/>
          <w:b/>
        </w:rPr>
        <w:t xml:space="preserve"> Semana </w:t>
      </w:r>
      <w:r>
        <w:rPr>
          <w:rFonts w:ascii="Comfortaa" w:eastAsia="Comfortaa" w:hAnsi="Comfortaa" w:cs="Comfortaa"/>
          <w:b/>
        </w:rPr>
        <w:t>Cultural 2023</w:t>
      </w:r>
    </w:p>
    <w:p w:rsidR="00CE0013" w:rsidRDefault="006346EF">
      <w:pPr>
        <w:pStyle w:val="Standard"/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18 de </w:t>
      </w:r>
      <w:proofErr w:type="gramStart"/>
      <w:r>
        <w:rPr>
          <w:rFonts w:ascii="Comfortaa" w:eastAsia="Comfortaa" w:hAnsi="Comfortaa" w:cs="Comfortaa"/>
          <w:b/>
        </w:rPr>
        <w:t>Septiembre</w:t>
      </w:r>
      <w:proofErr w:type="gramEnd"/>
      <w:r>
        <w:rPr>
          <w:rFonts w:ascii="Comfortaa" w:eastAsia="Comfortaa" w:hAnsi="Comfortaa" w:cs="Comfortaa"/>
          <w:b/>
        </w:rPr>
        <w:t xml:space="preserve"> de 9 a 18 h</w:t>
      </w:r>
    </w:p>
    <w:p w:rsidR="00CE0013" w:rsidRDefault="00CE0013">
      <w:pPr>
        <w:pStyle w:val="Standard"/>
        <w:jc w:val="center"/>
        <w:rPr>
          <w:rFonts w:ascii="Comfortaa" w:eastAsia="Comfortaa" w:hAnsi="Comfortaa" w:cs="Comfortaa"/>
          <w:b/>
        </w:rPr>
      </w:pPr>
    </w:p>
    <w:p w:rsidR="00CE0013" w:rsidRDefault="006346EF">
      <w:pPr>
        <w:pStyle w:val="Standard"/>
        <w:numPr>
          <w:ilvl w:val="0"/>
          <w:numId w:val="2"/>
        </w:num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Muestras de libros y </w:t>
      </w:r>
      <w:proofErr w:type="gramStart"/>
      <w:r>
        <w:rPr>
          <w:rFonts w:ascii="Comfortaa" w:eastAsia="Comfortaa" w:hAnsi="Comfortaa" w:cs="Comfortaa"/>
          <w:b/>
        </w:rPr>
        <w:t>editoriales  en</w:t>
      </w:r>
      <w:proofErr w:type="gramEnd"/>
      <w:r>
        <w:rPr>
          <w:rFonts w:ascii="Comfortaa" w:eastAsia="Comfortaa" w:hAnsi="Comfortaa" w:cs="Comfortaa"/>
          <w:b/>
        </w:rPr>
        <w:t xml:space="preserve"> el pasillo central.</w:t>
      </w:r>
    </w:p>
    <w:p w:rsidR="00CE0013" w:rsidRDefault="006346EF">
      <w:pPr>
        <w:pStyle w:val="Standard"/>
        <w:numPr>
          <w:ilvl w:val="0"/>
          <w:numId w:val="1"/>
        </w:numPr>
      </w:pPr>
      <w:r>
        <w:rPr>
          <w:rFonts w:ascii="Comfortaa" w:eastAsia="Comfortaa" w:hAnsi="Comfortaa" w:cs="Comfortaa"/>
          <w:b/>
        </w:rPr>
        <w:t xml:space="preserve">Talleres de escritura creativa, narrativa y poesía. Formulario de inscripción: </w:t>
      </w:r>
      <w:hyperlink r:id="rId7" w:history="1">
        <w:r>
          <w:rPr>
            <w:rFonts w:ascii="Comfortaa" w:eastAsia="Comfortaa" w:hAnsi="Comfortaa" w:cs="Comfortaa"/>
            <w:b/>
            <w:color w:val="000080"/>
            <w:u w:val="single"/>
          </w:rPr>
          <w:t>https://forms.gle/GEs4b</w:t>
        </w:r>
        <w:r>
          <w:rPr>
            <w:rFonts w:ascii="Comfortaa" w:eastAsia="Comfortaa" w:hAnsi="Comfortaa" w:cs="Comfortaa"/>
            <w:b/>
            <w:color w:val="000080"/>
            <w:u w:val="single"/>
          </w:rPr>
          <w:t>yHiMLSeMq55A</w:t>
        </w:r>
      </w:hyperlink>
    </w:p>
    <w:p w:rsidR="00CE0013" w:rsidRDefault="00CE0013">
      <w:pPr>
        <w:pStyle w:val="Standard"/>
        <w:ind w:left="720"/>
        <w:rPr>
          <w:rFonts w:ascii="Comfortaa" w:eastAsia="Comfortaa" w:hAnsi="Comfortaa" w:cs="Comfortaa"/>
          <w:b/>
        </w:rPr>
      </w:pPr>
    </w:p>
    <w:tbl>
      <w:tblPr>
        <w:tblW w:w="898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2550"/>
        <w:gridCol w:w="2160"/>
      </w:tblGrid>
      <w:tr w:rsidR="00CE00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Título del taller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Coordinador/a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Espacio físico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rPr>
          <w:trHeight w:val="930"/>
          <w:tblHeader/>
        </w:trPr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Taller 1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 Topadora: escritura narrativa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 a 12h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Marcos Nahuel Escobar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Aula 303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Taller 2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Disculpando  la palabra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a 13.30 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Rosario Cortés Cisneros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Aula 303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Taller 3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Desarmar la </w:t>
            </w:r>
            <w:r>
              <w:rPr>
                <w:rFonts w:ascii="Calibri" w:eastAsia="Calibri" w:hAnsi="Calibri" w:cs="Calibri"/>
                <w:b/>
              </w:rPr>
              <w:t>escritura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 a 15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Fabricio Osorio Jiménez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Aula 303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Taller 4: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¿Qué se puede hacer con la poesía?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a 16.30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Marco </w:t>
            </w:r>
            <w:proofErr w:type="spellStart"/>
            <w:r>
              <w:rPr>
                <w:rFonts w:ascii="Calibri" w:eastAsia="Calibri" w:hAnsi="Calibri" w:cs="Calibri"/>
              </w:rPr>
              <w:t>Rossi</w:t>
            </w:r>
            <w:proofErr w:type="spellEnd"/>
            <w:r>
              <w:rPr>
                <w:rFonts w:ascii="Calibri" w:eastAsia="Calibri" w:hAnsi="Calibri" w:cs="Calibri"/>
              </w:rPr>
              <w:t xml:space="preserve"> Peralta y Luciana García Barraza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Aula 303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Taller 5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Contar el cuento: mirada, objeto  e imagen</w:t>
            </w:r>
          </w:p>
          <w:p w:rsidR="00CE0013" w:rsidRDefault="006346EF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16.30 a 18: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María José </w:t>
            </w:r>
            <w:proofErr w:type="spellStart"/>
            <w:r>
              <w:rPr>
                <w:rFonts w:ascii="Calibri" w:eastAsia="Calibri" w:hAnsi="Calibri" w:cs="Calibri"/>
              </w:rPr>
              <w:t>Bovi</w:t>
            </w:r>
            <w:proofErr w:type="spellEnd"/>
            <w:r>
              <w:rPr>
                <w:rFonts w:ascii="Calibri" w:eastAsia="Calibri" w:hAnsi="Calibri" w:cs="Calibri"/>
              </w:rPr>
              <w:t xml:space="preserve"> y Blas </w:t>
            </w:r>
            <w:r>
              <w:rPr>
                <w:rFonts w:ascii="Calibri" w:eastAsia="Calibri" w:hAnsi="Calibri" w:cs="Calibri"/>
              </w:rPr>
              <w:t>Rivadeneira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Aula 303</w:t>
            </w:r>
          </w:p>
        </w:tc>
      </w:tr>
    </w:tbl>
    <w:p w:rsidR="00CE0013" w:rsidRDefault="00CE0013">
      <w:pPr>
        <w:pStyle w:val="Standard"/>
        <w:ind w:left="720"/>
        <w:rPr>
          <w:rFonts w:ascii="Comfortaa" w:eastAsia="Comfortaa" w:hAnsi="Comfortaa" w:cs="Comfortaa"/>
          <w:b/>
        </w:rPr>
      </w:pPr>
    </w:p>
    <w:p w:rsidR="00CE0013" w:rsidRDefault="006346EF">
      <w:pPr>
        <w:pStyle w:val="Standard"/>
        <w:numPr>
          <w:ilvl w:val="0"/>
          <w:numId w:val="1"/>
        </w:num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Espacio Cultural de la Facultad de Filosofía y Letras:</w:t>
      </w:r>
    </w:p>
    <w:p w:rsidR="00CE0013" w:rsidRDefault="00CE0013">
      <w:pPr>
        <w:pStyle w:val="Standard"/>
        <w:numPr>
          <w:ilvl w:val="0"/>
          <w:numId w:val="1"/>
        </w:numPr>
        <w:rPr>
          <w:rFonts w:ascii="Comfortaa" w:eastAsia="Comfortaa" w:hAnsi="Comfortaa" w:cs="Comfortaa"/>
          <w:b/>
        </w:rPr>
      </w:pPr>
    </w:p>
    <w:p w:rsidR="00CE0013" w:rsidRDefault="006346EF">
      <w:pPr>
        <w:pStyle w:val="Standard"/>
        <w:numPr>
          <w:ilvl w:val="0"/>
          <w:numId w:val="1"/>
        </w:num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9 h. Apertura de la Feria. Directora Académica de Publicaciones y sello editorial </w:t>
      </w:r>
      <w:proofErr w:type="spellStart"/>
      <w:r>
        <w:rPr>
          <w:rFonts w:ascii="Comfortaa" w:eastAsia="Comfortaa" w:hAnsi="Comfortaa" w:cs="Comfortaa"/>
          <w:b/>
        </w:rPr>
        <w:t>Humanitas</w:t>
      </w:r>
      <w:proofErr w:type="spellEnd"/>
      <w:r>
        <w:rPr>
          <w:rFonts w:ascii="Comfortaa" w:eastAsia="Comfortaa" w:hAnsi="Comfortaa" w:cs="Comfortaa"/>
          <w:b/>
        </w:rPr>
        <w:t xml:space="preserve"> Dra. Elena V. Acevedo. Palabras inaugurales del Sr. Decano Prof. Sergio Robín.</w:t>
      </w:r>
    </w:p>
    <w:p w:rsidR="00CE0013" w:rsidRDefault="00CE0013">
      <w:pPr>
        <w:pStyle w:val="Standard"/>
        <w:numPr>
          <w:ilvl w:val="0"/>
          <w:numId w:val="1"/>
        </w:numPr>
        <w:rPr>
          <w:rFonts w:ascii="Comfortaa" w:eastAsia="Comfortaa" w:hAnsi="Comfortaa" w:cs="Comfortaa"/>
          <w:b/>
        </w:rPr>
      </w:pPr>
    </w:p>
    <w:p w:rsidR="00CE0013" w:rsidRDefault="006346EF">
      <w:pPr>
        <w:pStyle w:val="Standard"/>
        <w:numPr>
          <w:ilvl w:val="0"/>
          <w:numId w:val="1"/>
        </w:numPr>
      </w:pPr>
      <w:r>
        <w:rPr>
          <w:rFonts w:ascii="Comfortaa" w:eastAsia="Comfortaa" w:hAnsi="Comfortaa" w:cs="Comfortaa"/>
          <w:b/>
        </w:rPr>
        <w:t xml:space="preserve">Mini </w:t>
      </w:r>
      <w:r>
        <w:rPr>
          <w:rFonts w:ascii="Comfortaa" w:eastAsia="Comfortaa" w:hAnsi="Comfortaa" w:cs="Comfortaa"/>
          <w:b/>
        </w:rPr>
        <w:t xml:space="preserve">recital lírico: </w:t>
      </w:r>
      <w:proofErr w:type="spellStart"/>
      <w:r>
        <w:rPr>
          <w:rFonts w:ascii="Comfortaa" w:eastAsia="Comfortaa" w:hAnsi="Comfortaa" w:cs="Comfortaa"/>
          <w:b/>
        </w:rPr>
        <w:t>Bellini</w:t>
      </w:r>
      <w:proofErr w:type="spellEnd"/>
      <w:r>
        <w:rPr>
          <w:rFonts w:ascii="Comfortaa" w:eastAsia="Comfortaa" w:hAnsi="Comfortaa" w:cs="Comfortaa"/>
          <w:b/>
        </w:rPr>
        <w:t xml:space="preserve">, Puccini y Manuel de Falla a cargo del Prof. Enzo </w:t>
      </w:r>
      <w:proofErr w:type="spellStart"/>
      <w:r>
        <w:rPr>
          <w:rFonts w:ascii="Comfortaa" w:eastAsia="Comfortaa" w:hAnsi="Comfortaa" w:cs="Comfortaa"/>
          <w:b/>
        </w:rPr>
        <w:t>Vazquez</w:t>
      </w:r>
      <w:proofErr w:type="spellEnd"/>
      <w:r>
        <w:rPr>
          <w:rFonts w:ascii="Comfortaa" w:eastAsia="Comfortaa" w:hAnsi="Comfortaa" w:cs="Comfortaa"/>
          <w:b/>
        </w:rPr>
        <w:t>.</w:t>
      </w:r>
    </w:p>
    <w:p w:rsidR="00CE0013" w:rsidRDefault="00CE0013">
      <w:pPr>
        <w:pStyle w:val="Standard"/>
        <w:numPr>
          <w:ilvl w:val="0"/>
          <w:numId w:val="1"/>
        </w:numPr>
        <w:rPr>
          <w:rFonts w:ascii="Comfortaa" w:eastAsia="Comfortaa" w:hAnsi="Comfortaa" w:cs="Comfortaa"/>
          <w:b/>
        </w:rPr>
      </w:pPr>
    </w:p>
    <w:p w:rsidR="00CE0013" w:rsidRDefault="006346EF">
      <w:pPr>
        <w:pStyle w:val="Standard"/>
        <w:numPr>
          <w:ilvl w:val="0"/>
          <w:numId w:val="1"/>
        </w:num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Presentaciones de Libros y Espacios de lectura y música.</w:t>
      </w: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3630"/>
        <w:gridCol w:w="4067"/>
      </w:tblGrid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Horario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Libro / actividad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autores /presentadores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9,30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  <w:i/>
              </w:rPr>
            </w:pPr>
            <w:r>
              <w:rPr>
                <w:rFonts w:ascii="Comfortaa" w:eastAsia="Comfortaa" w:hAnsi="Comfortaa" w:cs="Comfortaa"/>
                <w:b/>
                <w:i/>
              </w:rPr>
              <w:t xml:space="preserve">Tesis </w:t>
            </w:r>
            <w:proofErr w:type="spellStart"/>
            <w:r>
              <w:rPr>
                <w:rFonts w:ascii="Comfortaa" w:eastAsia="Comfortaa" w:hAnsi="Comfortaa" w:cs="Comfortaa"/>
                <w:b/>
                <w:i/>
              </w:rPr>
              <w:t>Humanitas</w:t>
            </w:r>
            <w:proofErr w:type="spellEnd"/>
            <w:r>
              <w:rPr>
                <w:rFonts w:ascii="Comfortaa" w:eastAsia="Comfortaa" w:hAnsi="Comfortaa" w:cs="Comfortaa"/>
                <w:b/>
                <w:i/>
              </w:rPr>
              <w:t>: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  <w:i/>
              </w:rPr>
            </w:pPr>
            <w:r>
              <w:rPr>
                <w:rFonts w:ascii="Comfortaa" w:eastAsia="Comfortaa" w:hAnsi="Comfortaa" w:cs="Comfortaa"/>
                <w:b/>
                <w:i/>
              </w:rPr>
              <w:t>La inmigración italiana en Santiago del Est</w:t>
            </w:r>
            <w:r>
              <w:rPr>
                <w:rFonts w:ascii="Comfortaa" w:eastAsia="Comfortaa" w:hAnsi="Comfortaa" w:cs="Comfortaa"/>
                <w:b/>
                <w:i/>
              </w:rPr>
              <w:t>ero. Estudio sociolingüístico.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  <w:i/>
              </w:rPr>
            </w:pP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María del Carmen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Pilán</w:t>
            </w:r>
            <w:proofErr w:type="spellEnd"/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proofErr w:type="spellStart"/>
            <w:r>
              <w:rPr>
                <w:rFonts w:ascii="Comfortaa" w:eastAsia="Comfortaa" w:hAnsi="Comfortaa" w:cs="Comfortaa"/>
                <w:b/>
              </w:rPr>
              <w:t>Fulvia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Lisi</w:t>
            </w:r>
            <w:proofErr w:type="spellEnd"/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Elena V. Acevedo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10,30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</w:pPr>
            <w:r>
              <w:rPr>
                <w:rFonts w:ascii="Comfortaa" w:eastAsia="Comfortaa" w:hAnsi="Comfortaa" w:cs="Comfortaa"/>
                <w:b/>
              </w:rPr>
              <w:t>Presentación del libro de poemas de María Marcela Ponce</w:t>
            </w:r>
            <w:r>
              <w:rPr>
                <w:rFonts w:ascii="Comfortaa" w:eastAsia="Comfortaa" w:hAnsi="Comfortaa" w:cs="Comfortaa"/>
                <w:b/>
              </w:rPr>
              <w:t>:</w:t>
            </w:r>
            <w:r>
              <w:rPr>
                <w:rFonts w:ascii="Comfortaa" w:eastAsia="Comfortaa" w:hAnsi="Comfortaa" w:cs="Comfortaa"/>
                <w:b/>
                <w:i/>
              </w:rPr>
              <w:t xml:space="preserve"> Nunca le había gustado el verano.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  <w:i/>
              </w:rPr>
            </w:pP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  <w:i/>
              </w:rPr>
            </w:pPr>
            <w:r>
              <w:rPr>
                <w:rFonts w:ascii="Comfortaa" w:eastAsia="Comfortaa" w:hAnsi="Comfortaa" w:cs="Comfortaa"/>
                <w:b/>
                <w:i/>
              </w:rPr>
              <w:t>Cartones de poesía.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D85C10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María Marcela Ponce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Adriana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Sleibe</w:t>
            </w:r>
            <w:proofErr w:type="spellEnd"/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Sonia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Saracho</w:t>
            </w:r>
            <w:proofErr w:type="spellEnd"/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bookmarkStart w:id="0" w:name="_GoBack"/>
        <w:bookmarkEnd w:id="0"/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11,30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Mesa de lectura: Poesía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lastRenderedPageBreak/>
              <w:t>Coordina: Guillermo Siles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lastRenderedPageBreak/>
              <w:t xml:space="preserve">Samuel Amaya. Ruth Contreras. Pablo </w:t>
            </w:r>
            <w:r>
              <w:rPr>
                <w:rFonts w:ascii="Comfortaa" w:eastAsia="Comfortaa" w:hAnsi="Comfortaa" w:cs="Comfortaa"/>
                <w:b/>
              </w:rPr>
              <w:lastRenderedPageBreak/>
              <w:t xml:space="preserve">Romero. Mario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Melnik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>.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proofErr w:type="spellStart"/>
            <w:r>
              <w:rPr>
                <w:rFonts w:ascii="Comfortaa" w:eastAsia="Comfortaa" w:hAnsi="Comfortaa" w:cs="Comfortaa"/>
                <w:b/>
              </w:rPr>
              <w:t>Sylvina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Bach. Inés Aráoz.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Música:  Nicolás Paz Área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lastRenderedPageBreak/>
              <w:t>12, 30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Espacio para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Microrrelatos</w:t>
            </w:r>
            <w:proofErr w:type="spellEnd"/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Coordina María del Carmen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Pilán</w:t>
            </w:r>
            <w:proofErr w:type="spellEnd"/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Grupo I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Estela Porta. Sergio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Lizzárraga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>. Adriana Lucero. Gaby Palazzo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Grupo II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Liliana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Massara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. Ana María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Mopty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. Norah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Scarpa</w:t>
            </w:r>
            <w:proofErr w:type="spellEnd"/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Grupo III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Julio Estefan. Mónica Cazón. María del Carmen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Pilán</w:t>
            </w:r>
            <w:proofErr w:type="spellEnd"/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Música: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Melanie Villarreal.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Antonela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Mansilla. Natalia Franco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13,30 a 14,30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Micrófono abierto.  Lectura  de producciones de Talleres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  <w:i/>
              </w:rPr>
            </w:pPr>
            <w:r>
              <w:rPr>
                <w:rFonts w:ascii="Comfortaa" w:eastAsia="Comfortaa" w:hAnsi="Comfortaa" w:cs="Comfortaa"/>
                <w:b/>
                <w:i/>
              </w:rPr>
              <w:t>Mesa de lectura: Poesía</w:t>
            </w:r>
          </w:p>
          <w:p w:rsidR="00CE0013" w:rsidRDefault="006346EF">
            <w:pPr>
              <w:pStyle w:val="Standard"/>
              <w:spacing w:line="240" w:lineRule="auto"/>
            </w:pPr>
            <w:r>
              <w:rPr>
                <w:rFonts w:ascii="Comfortaa" w:eastAsia="Comfortaa" w:hAnsi="Comfortaa" w:cs="Comfortaa"/>
                <w:b/>
                <w:i/>
              </w:rPr>
              <w:t>Estudiantes</w:t>
            </w:r>
            <w:r>
              <w:rPr>
                <w:rFonts w:ascii="Comfortaa" w:eastAsia="Comfortaa" w:hAnsi="Comfortaa" w:cs="Comfortaa"/>
              </w:rPr>
              <w:t xml:space="preserve">. </w:t>
            </w:r>
            <w:r>
              <w:rPr>
                <w:rFonts w:ascii="Comfortaa" w:eastAsia="Comfortaa" w:hAnsi="Comfortaa" w:cs="Comfortaa"/>
                <w:b/>
              </w:rPr>
              <w:t xml:space="preserve">Coordina Valeria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Mozzoni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>.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proofErr w:type="spellStart"/>
            <w:r>
              <w:rPr>
                <w:rFonts w:ascii="Comfortaa" w:eastAsia="Comfortaa" w:hAnsi="Comfortaa" w:cs="Comfortaa"/>
                <w:b/>
              </w:rPr>
              <w:t>Gomez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Florencia.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Matteucci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Giuliana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Gomez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Abbi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Danae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. Cardozo María Paula. Carrizo Denise Belén. Farías Dávila </w:t>
            </w:r>
            <w:r>
              <w:rPr>
                <w:rFonts w:ascii="Comfortaa" w:eastAsia="Comfortaa" w:hAnsi="Comfortaa" w:cs="Comfortaa"/>
                <w:b/>
              </w:rPr>
              <w:t>Lucía. Contreras María Ruth. Rivadeneira Agustina. Romano, Mariana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</w:pPr>
            <w:r>
              <w:rPr>
                <w:rFonts w:ascii="Comfortaa" w:eastAsia="Comfortaa" w:hAnsi="Comfortaa" w:cs="Comfortaa"/>
                <w:b/>
              </w:rPr>
              <w:t xml:space="preserve">Presentación de la Revista digital </w:t>
            </w:r>
            <w:proofErr w:type="spellStart"/>
            <w:r>
              <w:rPr>
                <w:rFonts w:ascii="Comfortaa" w:eastAsia="Comfortaa" w:hAnsi="Comfortaa" w:cs="Comfortaa"/>
                <w:b/>
                <w:i/>
              </w:rPr>
              <w:t>Cartakuna</w:t>
            </w:r>
            <w:proofErr w:type="spellEnd"/>
            <w:r>
              <w:rPr>
                <w:rFonts w:ascii="Comfortaa" w:eastAsia="Comfortaa" w:hAnsi="Comfortaa" w:cs="Comfortaa"/>
                <w:b/>
                <w:i/>
              </w:rPr>
              <w:t xml:space="preserve"> </w:t>
            </w:r>
            <w:r>
              <w:rPr>
                <w:rFonts w:ascii="Comfortaa" w:eastAsia="Comfortaa" w:hAnsi="Comfortaa" w:cs="Comfortaa"/>
                <w:b/>
              </w:rPr>
              <w:t xml:space="preserve"> de Estudiantes de Letras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Oriana Santillán. Indiana Ibarra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Sofía Luque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16  a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17</w:t>
            </w:r>
          </w:p>
          <w:p w:rsidR="00CE0013" w:rsidRDefault="00CE0013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En el pasillo: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Ambientes seleccionados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Por Albano</w:t>
            </w:r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16,40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</w:pPr>
            <w:r>
              <w:rPr>
                <w:rFonts w:ascii="Comfortaa" w:eastAsia="Comfortaa" w:hAnsi="Comfortaa" w:cs="Comfortaa"/>
                <w:b/>
              </w:rPr>
              <w:t xml:space="preserve">Presentación del libro: </w:t>
            </w:r>
            <w:r>
              <w:rPr>
                <w:rFonts w:ascii="Comfortaa" w:eastAsia="Comfortaa" w:hAnsi="Comfortaa" w:cs="Comfortaa"/>
                <w:b/>
                <w:i/>
              </w:rPr>
              <w:t xml:space="preserve">Cuerpos en vigilancia. Las mujeres en las misiones jesuíticas del Chaco </w:t>
            </w:r>
            <w:r>
              <w:rPr>
                <w:rFonts w:ascii="Comfortaa" w:eastAsia="Comfortaa" w:hAnsi="Comfortaa" w:cs="Comfortaa"/>
                <w:b/>
              </w:rPr>
              <w:t>de Beatriz Vitar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Autora:</w:t>
            </w:r>
          </w:p>
          <w:p w:rsidR="00CE0013" w:rsidRDefault="006346EF">
            <w:pPr>
              <w:pStyle w:val="Standard"/>
              <w:shd w:val="clear" w:color="auto" w:fill="FFFFFF"/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Beatriz Vitar. Doctora en Historia de América por la Universidad Complutense de Madrid.</w:t>
            </w:r>
          </w:p>
          <w:p w:rsidR="00CE0013" w:rsidRDefault="006346EF">
            <w:pPr>
              <w:pStyle w:val="Standard"/>
              <w:shd w:val="clear" w:color="auto" w:fill="FFFFFF"/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Presentan: Olga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Sulca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 y  Liliana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Soraire</w:t>
            </w:r>
            <w:proofErr w:type="spellEnd"/>
          </w:p>
        </w:tc>
      </w:tr>
      <w:tr w:rsidR="00CE0013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17,30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Cierre Musical  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Cátedra de Producción musical ISMUNT: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Prof. David Dionisio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Valentina Córdoba. Daniel Lucas.</w:t>
            </w:r>
          </w:p>
          <w:p w:rsidR="00CE0013" w:rsidRDefault="006346EF">
            <w:pPr>
              <w:pStyle w:val="Standard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Abril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Uribio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 xml:space="preserve">. Lucas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Uribio</w:t>
            </w:r>
            <w:proofErr w:type="spellEnd"/>
          </w:p>
        </w:tc>
      </w:tr>
    </w:tbl>
    <w:p w:rsidR="00CE0013" w:rsidRDefault="00CE0013">
      <w:pPr>
        <w:pStyle w:val="Standard"/>
        <w:rPr>
          <w:rFonts w:ascii="Comfortaa" w:eastAsia="Comfortaa" w:hAnsi="Comfortaa" w:cs="Comfortaa"/>
          <w:b/>
        </w:rPr>
      </w:pPr>
    </w:p>
    <w:p w:rsidR="00CE0013" w:rsidRDefault="00CE0013">
      <w:pPr>
        <w:pStyle w:val="Standard"/>
        <w:ind w:left="720"/>
        <w:rPr>
          <w:rFonts w:ascii="Comfortaa" w:eastAsia="Comfortaa" w:hAnsi="Comfortaa" w:cs="Comfortaa"/>
          <w:b/>
        </w:rPr>
      </w:pPr>
    </w:p>
    <w:p w:rsidR="00CE0013" w:rsidRDefault="00CE0013">
      <w:pPr>
        <w:pStyle w:val="Standard"/>
      </w:pPr>
    </w:p>
    <w:sectPr w:rsidR="00CE0013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EF" w:rsidRDefault="006346EF">
      <w:r>
        <w:separator/>
      </w:r>
    </w:p>
  </w:endnote>
  <w:endnote w:type="continuationSeparator" w:id="0">
    <w:p w:rsidR="006346EF" w:rsidRDefault="006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omforta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EF" w:rsidRDefault="006346EF">
      <w:r>
        <w:rPr>
          <w:color w:val="000000"/>
        </w:rPr>
        <w:separator/>
      </w:r>
    </w:p>
  </w:footnote>
  <w:footnote w:type="continuationSeparator" w:id="0">
    <w:p w:rsidR="006346EF" w:rsidRDefault="0063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E9" w:rsidRDefault="006346EF">
    <w:pPr>
      <w:pStyle w:val="Standard"/>
      <w:ind w:left="7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35A20"/>
    <w:multiLevelType w:val="multilevel"/>
    <w:tmpl w:val="A1B290C6"/>
    <w:styleLink w:val="WWNum1"/>
    <w:lvl w:ilvl="0">
      <w:numFmt w:val="bullet"/>
      <w:lvlText w:val=""/>
      <w:lvlJc w:val="left"/>
      <w:pPr>
        <w:ind w:left="720" w:hanging="360"/>
      </w:pPr>
    </w:lvl>
    <w:lvl w:ilvl="1">
      <w:numFmt w:val="bullet"/>
      <w:lvlText w:val=""/>
      <w:lvlJc w:val="left"/>
      <w:pPr>
        <w:ind w:left="1080" w:hanging="360"/>
      </w:pPr>
    </w:lvl>
    <w:lvl w:ilvl="2">
      <w:numFmt w:val="bullet"/>
      <w:lvlText w:val=""/>
      <w:lvlJc w:val="left"/>
      <w:pPr>
        <w:ind w:left="1440" w:hanging="360"/>
      </w:pPr>
    </w:lvl>
    <w:lvl w:ilvl="3">
      <w:numFmt w:val="bullet"/>
      <w:lvlText w:val=""/>
      <w:lvlJc w:val="left"/>
      <w:pPr>
        <w:ind w:left="1800" w:hanging="360"/>
      </w:pPr>
    </w:lvl>
    <w:lvl w:ilvl="4">
      <w:numFmt w:val="bullet"/>
      <w:lvlText w:val=""/>
      <w:lvlJc w:val="left"/>
      <w:pPr>
        <w:ind w:left="2160" w:hanging="360"/>
      </w:pPr>
    </w:lvl>
    <w:lvl w:ilvl="5">
      <w:numFmt w:val="bullet"/>
      <w:lvlText w:val=""/>
      <w:lvlJc w:val="left"/>
      <w:pPr>
        <w:ind w:left="2520" w:hanging="360"/>
      </w:pPr>
    </w:lvl>
    <w:lvl w:ilvl="6">
      <w:numFmt w:val="bullet"/>
      <w:lvlText w:val=""/>
      <w:lvlJc w:val="left"/>
      <w:pPr>
        <w:ind w:left="2880" w:hanging="360"/>
      </w:pPr>
    </w:lvl>
    <w:lvl w:ilvl="7">
      <w:numFmt w:val="bullet"/>
      <w:lvlText w:val=""/>
      <w:lvlJc w:val="left"/>
      <w:pPr>
        <w:ind w:left="3240" w:hanging="360"/>
      </w:pPr>
    </w:lvl>
    <w:lvl w:ilvl="8">
      <w:numFmt w:val="bullet"/>
      <w:lvlText w:val="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0013"/>
    <w:rsid w:val="00103670"/>
    <w:rsid w:val="006346EF"/>
    <w:rsid w:val="00786295"/>
    <w:rsid w:val="00CE0013"/>
    <w:rsid w:val="00D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2440-3B44-485D-A4CA-F9E6155D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uesto">
    <w:name w:val="Title"/>
    <w:basedOn w:val="Normal"/>
    <w:next w:val="Standard"/>
    <w:pPr>
      <w:keepNext/>
      <w:keepLines/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Comfortaa" w:eastAsia="Comfortaa" w:hAnsi="Comfortaa" w:cs="Comfortaa"/>
      <w:b/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GEs4byHiMLSeMq5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2023-09-13T20:18:00Z</dcterms:created>
  <dcterms:modified xsi:type="dcterms:W3CDTF">2023-09-13T20:18:00Z</dcterms:modified>
</cp:coreProperties>
</file>